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139" w:rsidRDefault="004F0139" w:rsidP="007D4A45">
      <w:pPr>
        <w:pStyle w:val="titlep"/>
      </w:pPr>
      <w:r>
        <w:t>РЕЕСТР ПУСТУЮЩИХ ДОМОВ</w:t>
      </w:r>
    </w:p>
    <w:p w:rsidR="004F0139" w:rsidRPr="007D4A45" w:rsidRDefault="004F0139" w:rsidP="007D4A45">
      <w:pPr>
        <w:pStyle w:val="titlep"/>
        <w:rPr>
          <w:sz w:val="28"/>
          <w:szCs w:val="28"/>
        </w:rPr>
      </w:pPr>
      <w:r w:rsidRPr="007D4A45">
        <w:rPr>
          <w:sz w:val="28"/>
          <w:szCs w:val="28"/>
        </w:rPr>
        <w:t>Лиозненского района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1578"/>
        <w:gridCol w:w="1402"/>
        <w:gridCol w:w="68"/>
        <w:gridCol w:w="674"/>
        <w:gridCol w:w="395"/>
        <w:gridCol w:w="714"/>
        <w:gridCol w:w="809"/>
        <w:gridCol w:w="92"/>
        <w:gridCol w:w="948"/>
        <w:gridCol w:w="513"/>
        <w:gridCol w:w="472"/>
        <w:gridCol w:w="281"/>
        <w:gridCol w:w="82"/>
        <w:gridCol w:w="118"/>
        <w:gridCol w:w="1221"/>
      </w:tblGrid>
      <w:tr w:rsidR="004F0139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4F0139" w:rsidRPr="00BB55A1" w:rsidRDefault="004F0139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 записи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4F0139" w:rsidRPr="00BB55A1" w:rsidRDefault="004F0139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административно-территориальной единицы, района в г. Минске</w:t>
            </w:r>
          </w:p>
        </w:tc>
      </w:tr>
      <w:tr w:rsidR="004F0139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25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Лиозненский районный исполнительный комитет</w:t>
            </w:r>
          </w:p>
        </w:tc>
      </w:tr>
      <w:tr w:rsidR="004F0139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Адрес жилого дома, расположенного в населенном пункте</w:t>
            </w:r>
          </w:p>
        </w:tc>
      </w:tr>
      <w:tr w:rsidR="004F0139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Д. Слободище</w:t>
            </w:r>
          </w:p>
        </w:tc>
      </w:tr>
      <w:tr w:rsidR="004F0139" w:rsidRPr="00BB55A1" w:rsidTr="0099223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Категория элемента улично-дорожной сети </w:t>
            </w:r>
          </w:p>
        </w:tc>
        <w:tc>
          <w:tcPr>
            <w:tcW w:w="7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элемента улично-дорожной сети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Номер дома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Номер корпуса дома (при наличии)</w:t>
            </w:r>
          </w:p>
        </w:tc>
        <w:tc>
          <w:tcPr>
            <w:tcW w:w="5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Индекс номера дома (при наличии)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Номер квартиры в блокированном жилом доме </w:t>
            </w:r>
          </w:p>
        </w:tc>
        <w:tc>
          <w:tcPr>
            <w:tcW w:w="7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Индекс номера квартиры в блокированном жилом доме (при наличии)</w:t>
            </w:r>
          </w:p>
        </w:tc>
      </w:tr>
      <w:tr w:rsidR="004F0139" w:rsidRPr="00BB55A1" w:rsidTr="0099223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улица</w:t>
            </w:r>
          </w:p>
        </w:tc>
        <w:tc>
          <w:tcPr>
            <w:tcW w:w="7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>
              <w:rPr>
                <w:lang w:eastAsia="en-US"/>
              </w:rPr>
              <w:t xml:space="preserve"> Зачернянская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>
              <w:rPr>
                <w:i/>
                <w:lang w:eastAsia="en-US"/>
              </w:rPr>
              <w:t>10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5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7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</w:tr>
      <w:tr w:rsidR="004F0139" w:rsidRPr="00BB55A1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 жилого дома, расположенного вне населенного пункта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-</w:t>
            </w:r>
          </w:p>
        </w:tc>
      </w:tr>
      <w:tr w:rsidR="004F0139" w:rsidRPr="00BB55A1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Инвентарный номер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Нет сведений</w:t>
            </w:r>
          </w:p>
        </w:tc>
      </w:tr>
      <w:tr w:rsidR="004F0139" w:rsidRPr="00BB55A1" w:rsidTr="00992231">
        <w:trPr>
          <w:trHeight w:val="238"/>
        </w:trPr>
        <w:tc>
          <w:tcPr>
            <w:tcW w:w="3565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государственной регистрации в едином государственном регистре недвижимого имущества, прав на него и сделок с ним</w:t>
            </w:r>
          </w:p>
        </w:tc>
        <w:tc>
          <w:tcPr>
            <w:tcW w:w="143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4F0139" w:rsidRPr="00BB55A1" w:rsidTr="0099223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Площадь жилого дома </w:t>
            </w:r>
          </w:p>
        </w:tc>
        <w:tc>
          <w:tcPr>
            <w:tcW w:w="7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>
              <w:rPr>
                <w:i/>
                <w:lang w:eastAsia="en-US"/>
              </w:rPr>
              <w:t>58,0</w:t>
            </w:r>
            <w:r w:rsidRPr="00BB55A1">
              <w:rPr>
                <w:i/>
                <w:lang w:eastAsia="en-US"/>
              </w:rPr>
              <w:t xml:space="preserve"> кв. метров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Размер </w:t>
            </w:r>
          </w:p>
        </w:tc>
        <w:tc>
          <w:tcPr>
            <w:tcW w:w="13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 10,0х6,0  </w:t>
            </w:r>
            <w:r w:rsidRPr="00BB55A1">
              <w:rPr>
                <w:i/>
                <w:lang w:eastAsia="en-US"/>
              </w:rPr>
              <w:t>метров</w:t>
            </w:r>
          </w:p>
        </w:tc>
        <w:tc>
          <w:tcPr>
            <w:tcW w:w="7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ввода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>
              <w:rPr>
                <w:i/>
                <w:lang w:eastAsia="en-US"/>
              </w:rPr>
              <w:t>1965</w:t>
            </w:r>
            <w:r w:rsidRPr="00BB55A1">
              <w:rPr>
                <w:i/>
                <w:lang w:eastAsia="en-US"/>
              </w:rPr>
              <w:t>год</w:t>
            </w:r>
          </w:p>
        </w:tc>
      </w:tr>
      <w:tr w:rsidR="004F0139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Назначение 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Здание одноквартирного жилого дома</w:t>
            </w:r>
          </w:p>
        </w:tc>
      </w:tr>
      <w:tr w:rsidR="004F0139" w:rsidRPr="00BB55A1" w:rsidTr="0099223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Материал стен</w:t>
            </w:r>
          </w:p>
        </w:tc>
        <w:tc>
          <w:tcPr>
            <w:tcW w:w="7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деревянные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этажность </w:t>
            </w:r>
          </w:p>
        </w:tc>
        <w:tc>
          <w:tcPr>
            <w:tcW w:w="13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одноэтажный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Подземная этажность</w:t>
            </w:r>
          </w:p>
        </w:tc>
        <w:tc>
          <w:tcPr>
            <w:tcW w:w="7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отсутствует</w:t>
            </w:r>
          </w:p>
        </w:tc>
      </w:tr>
      <w:tr w:rsidR="004F0139" w:rsidRPr="00BB55A1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 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Нет сведений.</w:t>
            </w:r>
          </w:p>
        </w:tc>
      </w:tr>
      <w:tr w:rsidR="004F0139" w:rsidRPr="00BB55A1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Составные части и принадлежности (в том числе хозяйственные и иные постройки), степень их износа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4F0139" w:rsidRPr="00BB55A1" w:rsidRDefault="004F0139" w:rsidP="00926CAE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Хоз</w:t>
            </w:r>
            <w:r>
              <w:rPr>
                <w:i/>
                <w:lang w:eastAsia="en-US"/>
              </w:rPr>
              <w:t>яйственные постройки отсутствуют</w:t>
            </w:r>
          </w:p>
        </w:tc>
      </w:tr>
      <w:tr w:rsidR="004F0139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Сведения о земельном участке</w:t>
            </w:r>
          </w:p>
        </w:tc>
      </w:tr>
      <w:tr w:rsidR="004F0139" w:rsidRPr="00BB55A1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Кадастровый номер земельного участка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    -</w:t>
            </w:r>
          </w:p>
        </w:tc>
      </w:tr>
      <w:tr w:rsidR="004F0139" w:rsidRPr="00BB55A1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Вид права на земельный участок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Пожизненное наследуемое владение</w:t>
            </w:r>
          </w:p>
        </w:tc>
      </w:tr>
      <w:tr w:rsidR="004F0139" w:rsidRPr="00BB55A1" w:rsidTr="00992231">
        <w:trPr>
          <w:trHeight w:val="238"/>
        </w:trPr>
        <w:tc>
          <w:tcPr>
            <w:tcW w:w="3565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государственной регистрации земельного участка в едином государственном регистре недвижимого имущества, прав на него и сделок с ним</w:t>
            </w:r>
          </w:p>
        </w:tc>
        <w:tc>
          <w:tcPr>
            <w:tcW w:w="143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   -</w:t>
            </w:r>
          </w:p>
        </w:tc>
      </w:tr>
      <w:tr w:rsidR="004F0139" w:rsidRPr="00BB55A1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Ограничения (обременения) прав на земельный участок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     -</w:t>
            </w:r>
          </w:p>
        </w:tc>
      </w:tr>
      <w:tr w:rsidR="004F0139" w:rsidRPr="00BB55A1" w:rsidTr="0099223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Площадь земельного участка </w:t>
            </w:r>
          </w:p>
        </w:tc>
        <w:tc>
          <w:tcPr>
            <w:tcW w:w="7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4F0139" w:rsidRPr="00BB55A1" w:rsidRDefault="004F0139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0,25</w:t>
            </w:r>
            <w:r w:rsidRPr="00BB55A1">
              <w:rPr>
                <w:i/>
                <w:lang w:eastAsia="en-US"/>
              </w:rPr>
              <w:t>га</w:t>
            </w:r>
          </w:p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Целевое назначение земельного участка </w:t>
            </w:r>
          </w:p>
        </w:tc>
        <w:tc>
          <w:tcPr>
            <w:tcW w:w="280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4F0139" w:rsidRPr="00BB55A1" w:rsidRDefault="004F013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Для обслуживания одноквартирного жилого дома</w:t>
            </w:r>
          </w:p>
        </w:tc>
      </w:tr>
      <w:tr w:rsidR="004F0139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Лица, имеющие право владения и пользования жилым домом</w:t>
            </w:r>
          </w:p>
        </w:tc>
      </w:tr>
      <w:tr w:rsidR="004F0139" w:rsidRPr="00BB55A1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 w:rsidP="00385B9A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  <w:r>
              <w:rPr>
                <w:i/>
                <w:lang w:eastAsia="en-US"/>
              </w:rPr>
              <w:t>Журов Павел Иванович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Наименование/фамилия, собственное имя, отчество (если таковое имеется)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4F0139" w:rsidRPr="00BB55A1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  <w:r w:rsidRPr="00BB55A1">
              <w:rPr>
                <w:i/>
              </w:rPr>
              <w:t>Запись в похозяйственной книге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4F0139" w:rsidRPr="00BB55A1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Срок непроживания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Более 5-ти</w:t>
            </w:r>
            <w:r w:rsidRPr="00BB55A1">
              <w:rPr>
                <w:i/>
                <w:lang w:eastAsia="en-US"/>
              </w:rPr>
              <w:t>и лет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Срок непроживания в жилом доме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4F0139" w:rsidRPr="00BB55A1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РБ/РБ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4F0139" w:rsidRPr="00BB55A1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1/1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4F0139" w:rsidRPr="00BB55A1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Регистрационный номер в Едином государственном регистре юридических лиц и индивидуальных предпринимателей/документ, удостоверяющий личность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4F0139" w:rsidRPr="00BB55A1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4F0139" w:rsidRPr="00BB55A1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4F0139" w:rsidRPr="00BB55A1" w:rsidTr="00992231">
        <w:trPr>
          <w:trHeight w:val="238"/>
        </w:trPr>
        <w:tc>
          <w:tcPr>
            <w:tcW w:w="1590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10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4F0139" w:rsidRPr="00BB55A1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4F0139" w:rsidRPr="00BB55A1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для владения и пользования жилым домом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4F0139" w:rsidRPr="00BB55A1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Срок непроживания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Срок непроживания в жилом доме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4F0139" w:rsidRPr="00BB55A1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4F0139" w:rsidRPr="00BB55A1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рождения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рождения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4F0139" w:rsidRPr="00BB55A1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4F0139" w:rsidRPr="00BB55A1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Регистрационный номер в Едином государственном регистре юридических лиц и индивидуальных предпринимателей/документ, удостоверяющий личность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4F0139" w:rsidRPr="00BB55A1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4F0139" w:rsidRPr="00BB55A1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Адрес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4F0139" w:rsidRPr="00BB55A1" w:rsidTr="00992231">
        <w:trPr>
          <w:trHeight w:val="238"/>
        </w:trPr>
        <w:tc>
          <w:tcPr>
            <w:tcW w:w="1590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10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4F0139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включения жилого дома в реестр пустующих домов</w:t>
            </w:r>
          </w:p>
        </w:tc>
      </w:tr>
      <w:tr w:rsidR="004F0139" w:rsidRPr="00BB55A1" w:rsidTr="00992231">
        <w:trPr>
          <w:trHeight w:val="238"/>
        </w:trPr>
        <w:tc>
          <w:tcPr>
            <w:tcW w:w="198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4F0139" w:rsidRPr="00BB55A1" w:rsidRDefault="004F0139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4F0139" w:rsidRPr="00BB55A1" w:rsidRDefault="004F0139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4F0139" w:rsidRPr="00BB55A1" w:rsidRDefault="004F0139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</w:t>
            </w:r>
          </w:p>
        </w:tc>
        <w:tc>
          <w:tcPr>
            <w:tcW w:w="11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4F0139" w:rsidRPr="00BB55A1" w:rsidRDefault="004F0139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 внесения записи в реестр</w:t>
            </w:r>
          </w:p>
        </w:tc>
      </w:tr>
      <w:tr w:rsidR="004F0139" w:rsidRPr="00BB55A1" w:rsidTr="00992231">
        <w:trPr>
          <w:trHeight w:val="238"/>
        </w:trPr>
        <w:tc>
          <w:tcPr>
            <w:tcW w:w="198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Решение Лиозненского райисполкома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22.</w:t>
            </w:r>
            <w:r w:rsidRPr="00BB55A1">
              <w:rPr>
                <w:i/>
                <w:lang w:eastAsia="en-US"/>
              </w:rPr>
              <w:t>0</w:t>
            </w:r>
            <w:r>
              <w:rPr>
                <w:i/>
                <w:lang w:eastAsia="en-US"/>
              </w:rPr>
              <w:t>5</w:t>
            </w:r>
            <w:r w:rsidRPr="00BB55A1">
              <w:rPr>
                <w:i/>
                <w:lang w:eastAsia="en-US"/>
              </w:rPr>
              <w:t>.2020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340</w:t>
            </w:r>
          </w:p>
        </w:tc>
        <w:tc>
          <w:tcPr>
            <w:tcW w:w="11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25.05</w:t>
            </w:r>
            <w:r w:rsidRPr="00BB55A1">
              <w:rPr>
                <w:i/>
                <w:lang w:eastAsia="en-US"/>
              </w:rPr>
              <w:t>.2020</w:t>
            </w:r>
          </w:p>
        </w:tc>
      </w:tr>
      <w:tr w:rsidR="004F0139" w:rsidRPr="00BB55A1" w:rsidTr="00992231">
        <w:trPr>
          <w:trHeight w:val="238"/>
        </w:trPr>
        <w:tc>
          <w:tcPr>
            <w:tcW w:w="198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Перенос в реестр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  <w:tc>
          <w:tcPr>
            <w:tcW w:w="11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 w:rsidP="008C4F3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</w:tr>
      <w:tr w:rsidR="004F0139" w:rsidRPr="00BB55A1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Главный специалист отдела архитектуры и строительства, жилищно-коммунального хозяйства райисполкома Антипенко В.А.</w:t>
            </w:r>
          </w:p>
        </w:tc>
      </w:tr>
      <w:tr w:rsidR="004F0139" w:rsidRPr="00BB55A1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Примечание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4F0139" w:rsidRPr="00BB55A1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Внесение исправлений в реестр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484F0F" w:rsidRDefault="004F013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>
              <w:rPr>
                <w:lang w:eastAsia="en-US"/>
              </w:rPr>
              <w:t xml:space="preserve"> </w:t>
            </w:r>
            <w:r>
              <w:rPr>
                <w:i/>
                <w:lang w:eastAsia="en-US"/>
              </w:rPr>
              <w:t>Изменение номера решения райисполкома 02.07.2020</w:t>
            </w:r>
          </w:p>
        </w:tc>
      </w:tr>
      <w:tr w:rsidR="004F0139" w:rsidRPr="00BB55A1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 w:rsidP="008C7EA6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Главный специалист отдела архитектуры и строительства, жилищно-коммунального хозяйства райисполкома Антипенко В.А.</w:t>
            </w:r>
          </w:p>
        </w:tc>
      </w:tr>
      <w:tr w:rsidR="004F0139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исключения жилого дома из реестра пустующих домов</w:t>
            </w:r>
          </w:p>
        </w:tc>
      </w:tr>
      <w:tr w:rsidR="004F0139" w:rsidRPr="00BB55A1" w:rsidTr="00992231">
        <w:trPr>
          <w:trHeight w:val="238"/>
        </w:trPr>
        <w:tc>
          <w:tcPr>
            <w:tcW w:w="198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4F0139" w:rsidRPr="00BB55A1" w:rsidRDefault="004F0139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4F0139" w:rsidRPr="00BB55A1" w:rsidRDefault="004F0139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4F0139" w:rsidRPr="00BB55A1" w:rsidRDefault="004F0139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</w:t>
            </w:r>
          </w:p>
        </w:tc>
        <w:tc>
          <w:tcPr>
            <w:tcW w:w="11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4F0139" w:rsidRPr="00BB55A1" w:rsidRDefault="004F0139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 внесения записи в реестр</w:t>
            </w:r>
          </w:p>
        </w:tc>
      </w:tr>
      <w:tr w:rsidR="004F0139" w:rsidRPr="00BB55A1" w:rsidTr="00992231">
        <w:trPr>
          <w:trHeight w:val="238"/>
        </w:trPr>
        <w:tc>
          <w:tcPr>
            <w:tcW w:w="198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1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4F0139" w:rsidRPr="00BB55A1" w:rsidTr="00992231">
        <w:trPr>
          <w:trHeight w:val="238"/>
        </w:trPr>
        <w:tc>
          <w:tcPr>
            <w:tcW w:w="198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1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4F0139" w:rsidRPr="00BB55A1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 w:rsidP="00D44E3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4F0139" w:rsidRPr="00BB55A1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Примечание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F0139" w:rsidRPr="00BB55A1" w:rsidRDefault="004F013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</w:tbl>
    <w:p w:rsidR="004F0139" w:rsidRDefault="004F0139" w:rsidP="00992231">
      <w:pPr>
        <w:pStyle w:val="endform"/>
        <w:ind w:firstLine="0"/>
      </w:pPr>
    </w:p>
    <w:sectPr w:rsidR="004F0139" w:rsidSect="00992231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2C58"/>
    <w:rsid w:val="00025FD4"/>
    <w:rsid w:val="00043BF5"/>
    <w:rsid w:val="00045BE1"/>
    <w:rsid w:val="00074CD4"/>
    <w:rsid w:val="0007753D"/>
    <w:rsid w:val="000D1319"/>
    <w:rsid w:val="00120B48"/>
    <w:rsid w:val="00141418"/>
    <w:rsid w:val="00196A18"/>
    <w:rsid w:val="001E53E8"/>
    <w:rsid w:val="0024094A"/>
    <w:rsid w:val="002E52CA"/>
    <w:rsid w:val="00354EEA"/>
    <w:rsid w:val="00356BDB"/>
    <w:rsid w:val="00385B9A"/>
    <w:rsid w:val="003B6F2A"/>
    <w:rsid w:val="003C66DA"/>
    <w:rsid w:val="0041351C"/>
    <w:rsid w:val="004205C6"/>
    <w:rsid w:val="004316D9"/>
    <w:rsid w:val="00437FFE"/>
    <w:rsid w:val="00442E04"/>
    <w:rsid w:val="00451DE0"/>
    <w:rsid w:val="00484F0F"/>
    <w:rsid w:val="00495682"/>
    <w:rsid w:val="004A66E4"/>
    <w:rsid w:val="004F0139"/>
    <w:rsid w:val="00504B03"/>
    <w:rsid w:val="00505435"/>
    <w:rsid w:val="00536AAC"/>
    <w:rsid w:val="005F6589"/>
    <w:rsid w:val="005F7324"/>
    <w:rsid w:val="00607DFA"/>
    <w:rsid w:val="00685563"/>
    <w:rsid w:val="006F4FC6"/>
    <w:rsid w:val="007A0BAF"/>
    <w:rsid w:val="007B61E7"/>
    <w:rsid w:val="007D4A45"/>
    <w:rsid w:val="008213C9"/>
    <w:rsid w:val="00856A81"/>
    <w:rsid w:val="00873192"/>
    <w:rsid w:val="00886F91"/>
    <w:rsid w:val="008B04E2"/>
    <w:rsid w:val="008C4F3C"/>
    <w:rsid w:val="008C7EA6"/>
    <w:rsid w:val="008E2518"/>
    <w:rsid w:val="008E47EA"/>
    <w:rsid w:val="00922CB7"/>
    <w:rsid w:val="00926444"/>
    <w:rsid w:val="00926CAE"/>
    <w:rsid w:val="00927A6A"/>
    <w:rsid w:val="00942C58"/>
    <w:rsid w:val="009632B4"/>
    <w:rsid w:val="00992231"/>
    <w:rsid w:val="009A37CE"/>
    <w:rsid w:val="009A43ED"/>
    <w:rsid w:val="009B49BC"/>
    <w:rsid w:val="00A75C0F"/>
    <w:rsid w:val="00B26411"/>
    <w:rsid w:val="00B3512F"/>
    <w:rsid w:val="00B741DE"/>
    <w:rsid w:val="00B80D1F"/>
    <w:rsid w:val="00BB55A1"/>
    <w:rsid w:val="00BE30DD"/>
    <w:rsid w:val="00BF7DCB"/>
    <w:rsid w:val="00CE59F3"/>
    <w:rsid w:val="00D44E33"/>
    <w:rsid w:val="00D5669F"/>
    <w:rsid w:val="00D651E7"/>
    <w:rsid w:val="00DA6AFE"/>
    <w:rsid w:val="00DB263F"/>
    <w:rsid w:val="00DC36E9"/>
    <w:rsid w:val="00E22C49"/>
    <w:rsid w:val="00E57D58"/>
    <w:rsid w:val="00E71E6C"/>
    <w:rsid w:val="00EA20B7"/>
    <w:rsid w:val="00ED4A46"/>
    <w:rsid w:val="00EE7289"/>
    <w:rsid w:val="00F04047"/>
    <w:rsid w:val="00F60253"/>
    <w:rsid w:val="00F96372"/>
    <w:rsid w:val="00FC533D"/>
    <w:rsid w:val="00FD4C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A4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ep">
    <w:name w:val="titlep"/>
    <w:basedOn w:val="Normal"/>
    <w:uiPriority w:val="99"/>
    <w:rsid w:val="007D4A45"/>
    <w:pPr>
      <w:spacing w:before="240" w:after="24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Normal"/>
    <w:uiPriority w:val="99"/>
    <w:rsid w:val="007D4A4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newncpi">
    <w:name w:val="newncpi"/>
    <w:basedOn w:val="Normal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endform">
    <w:name w:val="endform"/>
    <w:basedOn w:val="Normal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693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</TotalTime>
  <Pages>2</Pages>
  <Words>656</Words>
  <Characters>3741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жкх</dc:creator>
  <cp:keywords/>
  <dc:description/>
  <cp:lastModifiedBy>comp</cp:lastModifiedBy>
  <cp:revision>13</cp:revision>
  <cp:lastPrinted>2019-02-04T09:58:00Z</cp:lastPrinted>
  <dcterms:created xsi:type="dcterms:W3CDTF">2020-03-02T06:27:00Z</dcterms:created>
  <dcterms:modified xsi:type="dcterms:W3CDTF">2020-07-07T09:15:00Z</dcterms:modified>
</cp:coreProperties>
</file>